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8F" w:rsidRPr="00827CD7" w:rsidRDefault="00072962">
      <w:pPr>
        <w:rPr>
          <w:rFonts w:ascii="Berlin Sans FB Demi" w:hAnsi="Berlin Sans FB Demi"/>
          <w:sz w:val="28"/>
        </w:rPr>
      </w:pPr>
      <w:r w:rsidRPr="00827CD7">
        <w:rPr>
          <w:rFonts w:ascii="Berlin Sans FB Demi" w:hAnsi="Berlin Sans FB Demi"/>
          <w:sz w:val="28"/>
        </w:rPr>
        <w:t>RS Notes:  Social Crises, War, and Revolution</w:t>
      </w:r>
    </w:p>
    <w:p w:rsidR="00072962" w:rsidRDefault="00072962"/>
    <w:p w:rsidR="00072962" w:rsidRPr="00827CD7" w:rsidRDefault="00072962">
      <w:pPr>
        <w:rPr>
          <w:rFonts w:ascii="Berlin Sans FB Demi" w:hAnsi="Berlin Sans FB Demi"/>
        </w:rPr>
      </w:pPr>
      <w:r w:rsidRPr="00827CD7">
        <w:rPr>
          <w:rFonts w:ascii="Berlin Sans FB Demi" w:hAnsi="Berlin Sans FB Demi"/>
        </w:rPr>
        <w:t>Economic and Social Crises</w:t>
      </w:r>
    </w:p>
    <w:p w:rsidR="000A3A25" w:rsidRDefault="000A3A25" w:rsidP="000A3A25">
      <w:pPr>
        <w:pStyle w:val="ListParagraph"/>
        <w:numPr>
          <w:ilvl w:val="0"/>
          <w:numId w:val="2"/>
        </w:numPr>
      </w:pPr>
      <w:r w:rsidRPr="000A3A25">
        <w:t xml:space="preserve">From 1560 to 1650, Europe experienced </w:t>
      </w:r>
      <w:r w:rsidRPr="000A3A25">
        <w:rPr>
          <w:u w:val="single"/>
        </w:rPr>
        <w:t>economic</w:t>
      </w:r>
      <w:r w:rsidRPr="000A3A25">
        <w:t xml:space="preserve"> and </w:t>
      </w:r>
      <w:r w:rsidRPr="000A3A25">
        <w:rPr>
          <w:u w:val="single"/>
        </w:rPr>
        <w:t>social</w:t>
      </w:r>
      <w:r w:rsidRPr="000A3A25">
        <w:t xml:space="preserve"> crises.</w:t>
      </w:r>
    </w:p>
    <w:p w:rsidR="006A098F" w:rsidRPr="000A3A25" w:rsidRDefault="006A098F" w:rsidP="000A3A25">
      <w:pPr>
        <w:pStyle w:val="ListParagraph"/>
        <w:numPr>
          <w:ilvl w:val="1"/>
          <w:numId w:val="2"/>
        </w:numPr>
      </w:pPr>
      <w:r w:rsidRPr="000A3A25">
        <w:t xml:space="preserve">One economic problem was </w:t>
      </w:r>
      <w:r w:rsidRPr="000A3A25">
        <w:rPr>
          <w:u w:val="single"/>
        </w:rPr>
        <w:t>inflation</w:t>
      </w:r>
      <w:r w:rsidR="000A3A25">
        <w:t>–</w:t>
      </w:r>
      <w:r w:rsidRPr="000A3A25">
        <w:t xml:space="preserve">rising prices–due to the influx of gold from the </w:t>
      </w:r>
      <w:r w:rsidRPr="000A3A25">
        <w:rPr>
          <w:u w:val="single"/>
        </w:rPr>
        <w:t>Americas</w:t>
      </w:r>
      <w:r w:rsidRPr="000A3A25">
        <w:t xml:space="preserve"> and increased demand for land and food as the population grew.</w:t>
      </w:r>
    </w:p>
    <w:p w:rsidR="000A3A25" w:rsidRDefault="000A3A25" w:rsidP="000A3A25">
      <w:pPr>
        <w:pStyle w:val="ListParagraph"/>
        <w:numPr>
          <w:ilvl w:val="0"/>
          <w:numId w:val="2"/>
        </w:numPr>
      </w:pPr>
      <w:r w:rsidRPr="000A3A25">
        <w:t xml:space="preserve">By 1600, an economic </w:t>
      </w:r>
      <w:r w:rsidRPr="000A3A25">
        <w:rPr>
          <w:u w:val="single"/>
        </w:rPr>
        <w:t>slowdown</w:t>
      </w:r>
      <w:r w:rsidRPr="000A3A25">
        <w:t xml:space="preserve"> had hit Europe.</w:t>
      </w:r>
    </w:p>
    <w:p w:rsidR="006A098F" w:rsidRPr="000A3A25" w:rsidRDefault="006A098F" w:rsidP="000A3A25">
      <w:pPr>
        <w:pStyle w:val="ListParagraph"/>
        <w:numPr>
          <w:ilvl w:val="1"/>
          <w:numId w:val="2"/>
        </w:numPr>
      </w:pPr>
      <w:r w:rsidRPr="000A3A25">
        <w:t xml:space="preserve">For example, </w:t>
      </w:r>
      <w:r w:rsidRPr="000A3A25">
        <w:rPr>
          <w:u w:val="single"/>
        </w:rPr>
        <w:t>Spain’s</w:t>
      </w:r>
      <w:r w:rsidRPr="000A3A25">
        <w:t xml:space="preserve"> economy seriously fell by the 1640s because New World </w:t>
      </w:r>
      <w:r w:rsidRPr="000A3A25">
        <w:rPr>
          <w:u w:val="single"/>
        </w:rPr>
        <w:t>mines</w:t>
      </w:r>
      <w:r w:rsidRPr="000A3A25">
        <w:t xml:space="preserve"> were producing less </w:t>
      </w:r>
      <w:r w:rsidRPr="000A3A25">
        <w:rPr>
          <w:u w:val="single"/>
        </w:rPr>
        <w:t>silver</w:t>
      </w:r>
      <w:r w:rsidRPr="000A3A25">
        <w:t xml:space="preserve">, </w:t>
      </w:r>
      <w:r w:rsidRPr="000A3A25">
        <w:rPr>
          <w:u w:val="single"/>
        </w:rPr>
        <w:t>pirates</w:t>
      </w:r>
      <w:r w:rsidRPr="000A3A25">
        <w:t xml:space="preserve"> grabbed much of what was bound for Spain, and the number of </w:t>
      </w:r>
      <w:r w:rsidRPr="000A3A25">
        <w:rPr>
          <w:u w:val="single"/>
        </w:rPr>
        <w:t>Muslim</w:t>
      </w:r>
      <w:r w:rsidRPr="000A3A25">
        <w:t xml:space="preserve"> and </w:t>
      </w:r>
      <w:r w:rsidRPr="000A3A25">
        <w:rPr>
          <w:u w:val="single"/>
        </w:rPr>
        <w:t>Jewish</w:t>
      </w:r>
      <w:r w:rsidRPr="000A3A25">
        <w:t xml:space="preserve"> merchants and artisans had declined.</w:t>
      </w:r>
    </w:p>
    <w:p w:rsidR="000A3A25" w:rsidRDefault="000A3A25" w:rsidP="000A3A25">
      <w:pPr>
        <w:pStyle w:val="ListParagraph"/>
        <w:numPr>
          <w:ilvl w:val="0"/>
          <w:numId w:val="2"/>
        </w:numPr>
      </w:pPr>
      <w:r w:rsidRPr="000A3A25">
        <w:t xml:space="preserve">By 1620, </w:t>
      </w:r>
      <w:r w:rsidRPr="000A3A25">
        <w:rPr>
          <w:u w:val="single"/>
        </w:rPr>
        <w:t>population</w:t>
      </w:r>
      <w:r w:rsidRPr="000A3A25">
        <w:t xml:space="preserve"> began to decline, especially in central and southern Europe.</w:t>
      </w:r>
    </w:p>
    <w:p w:rsidR="006A098F" w:rsidRDefault="006A098F" w:rsidP="000A3A25">
      <w:pPr>
        <w:pStyle w:val="ListParagraph"/>
        <w:numPr>
          <w:ilvl w:val="1"/>
          <w:numId w:val="2"/>
        </w:numPr>
      </w:pPr>
      <w:r w:rsidRPr="000A3A25">
        <w:rPr>
          <w:u w:val="single"/>
        </w:rPr>
        <w:t>Warfare</w:t>
      </w:r>
      <w:r w:rsidRPr="000A3A25">
        <w:t xml:space="preserve">, </w:t>
      </w:r>
      <w:r w:rsidRPr="000A3A25">
        <w:rPr>
          <w:u w:val="single"/>
        </w:rPr>
        <w:t>plague</w:t>
      </w:r>
      <w:r w:rsidRPr="000A3A25">
        <w:t xml:space="preserve">, and </w:t>
      </w:r>
      <w:r w:rsidRPr="000A3A25">
        <w:rPr>
          <w:u w:val="single"/>
        </w:rPr>
        <w:t>famine</w:t>
      </w:r>
      <w:r w:rsidRPr="000A3A25">
        <w:t xml:space="preserve"> all contributed to the population decline and general social tension.</w:t>
      </w:r>
    </w:p>
    <w:p w:rsidR="000A3A25" w:rsidRDefault="000A3A25" w:rsidP="000A3A25"/>
    <w:p w:rsidR="000A3A25" w:rsidRPr="00827CD7" w:rsidRDefault="000A3A25" w:rsidP="000A3A25">
      <w:pPr>
        <w:rPr>
          <w:rFonts w:ascii="Berlin Sans FB Demi" w:hAnsi="Berlin Sans FB Demi"/>
        </w:rPr>
      </w:pPr>
      <w:r w:rsidRPr="00827CD7">
        <w:rPr>
          <w:rFonts w:ascii="Berlin Sans FB Demi" w:hAnsi="Berlin Sans FB Demi"/>
        </w:rPr>
        <w:t>Witchcraft Trials</w:t>
      </w:r>
    </w:p>
    <w:p w:rsidR="000A3A25" w:rsidRDefault="000A3A25" w:rsidP="000A3A25">
      <w:pPr>
        <w:pStyle w:val="ListParagraph"/>
        <w:numPr>
          <w:ilvl w:val="0"/>
          <w:numId w:val="2"/>
        </w:numPr>
      </w:pPr>
      <w:r w:rsidRPr="000A3A25">
        <w:t xml:space="preserve">A belief in </w:t>
      </w:r>
      <w:r w:rsidRPr="000A3A25">
        <w:rPr>
          <w:b/>
          <w:bCs/>
          <w:u w:val="single"/>
        </w:rPr>
        <w:t>witchcraft</w:t>
      </w:r>
      <w:r w:rsidRPr="000A3A25">
        <w:rPr>
          <w:b/>
          <w:bCs/>
        </w:rPr>
        <w:t>,</w:t>
      </w:r>
      <w:r w:rsidRPr="000A3A25">
        <w:t xml:space="preserve"> or magic, had been part of traditi</w:t>
      </w:r>
      <w:r>
        <w:t>onal village life for centuries</w:t>
      </w:r>
    </w:p>
    <w:p w:rsidR="006A098F" w:rsidRPr="000A3A25" w:rsidRDefault="006A098F" w:rsidP="000A3A25">
      <w:pPr>
        <w:pStyle w:val="ListParagraph"/>
        <w:numPr>
          <w:ilvl w:val="0"/>
          <w:numId w:val="2"/>
        </w:numPr>
      </w:pPr>
      <w:r w:rsidRPr="000A3A25">
        <w:t xml:space="preserve">The zeal behind the </w:t>
      </w:r>
      <w:r w:rsidRPr="000A3A25">
        <w:rPr>
          <w:b/>
          <w:bCs/>
          <w:u w:val="single"/>
        </w:rPr>
        <w:t>Inquisition</w:t>
      </w:r>
      <w:r w:rsidRPr="000A3A25">
        <w:t xml:space="preserve"> was soon focused on witchcraft, and many people in </w:t>
      </w:r>
      <w:r w:rsidRPr="000A3A25">
        <w:rPr>
          <w:u w:val="single"/>
        </w:rPr>
        <w:t>Europe</w:t>
      </w:r>
      <w:r w:rsidR="000A3A25">
        <w:t xml:space="preserve"> were seized by </w:t>
      </w:r>
      <w:r>
        <w:t>hysteria</w:t>
      </w:r>
      <w:r w:rsidRPr="000A3A25">
        <w:t xml:space="preserve"> about the matter.</w:t>
      </w:r>
    </w:p>
    <w:p w:rsidR="000A3A25" w:rsidRDefault="000A3A25" w:rsidP="000A3A25">
      <w:pPr>
        <w:pStyle w:val="ListParagraph"/>
        <w:numPr>
          <w:ilvl w:val="1"/>
          <w:numId w:val="2"/>
        </w:numPr>
      </w:pPr>
      <w:r w:rsidRPr="000A3A25">
        <w:t xml:space="preserve">Perhaps more than </w:t>
      </w:r>
      <w:r w:rsidRPr="000A3A25">
        <w:rPr>
          <w:u w:val="single"/>
        </w:rPr>
        <w:t xml:space="preserve">one hundred thousand </w:t>
      </w:r>
      <w:r w:rsidRPr="000A3A25">
        <w:t>people were charged with witchcraft.</w:t>
      </w:r>
    </w:p>
    <w:p w:rsidR="006A098F" w:rsidRPr="000A3A25" w:rsidRDefault="006A098F" w:rsidP="000A3A25">
      <w:pPr>
        <w:pStyle w:val="ListParagraph"/>
        <w:numPr>
          <w:ilvl w:val="2"/>
          <w:numId w:val="2"/>
        </w:numPr>
      </w:pPr>
      <w:r w:rsidRPr="000A3A25">
        <w:t xml:space="preserve">Most often </w:t>
      </w:r>
      <w:r w:rsidRPr="000A3A25">
        <w:rPr>
          <w:u w:val="single"/>
        </w:rPr>
        <w:t>common</w:t>
      </w:r>
      <w:r w:rsidRPr="000A3A25">
        <w:t xml:space="preserve"> people were accused. </w:t>
      </w:r>
    </w:p>
    <w:p w:rsidR="006A098F" w:rsidRPr="000A3A25" w:rsidRDefault="006A098F" w:rsidP="000A3A25">
      <w:pPr>
        <w:pStyle w:val="ListParagraph"/>
        <w:numPr>
          <w:ilvl w:val="2"/>
          <w:numId w:val="2"/>
        </w:numPr>
      </w:pPr>
      <w:r w:rsidRPr="000A3A25">
        <w:t xml:space="preserve">More than </w:t>
      </w:r>
      <w:r w:rsidRPr="000A3A25">
        <w:rPr>
          <w:u w:val="single"/>
        </w:rPr>
        <w:t>75</w:t>
      </w:r>
      <w:r w:rsidRPr="000A3A25">
        <w:t xml:space="preserve"> percent of the accused were women, mostly </w:t>
      </w:r>
      <w:r w:rsidRPr="000A3A25">
        <w:rPr>
          <w:u w:val="single"/>
        </w:rPr>
        <w:t>single</w:t>
      </w:r>
      <w:r w:rsidRPr="000A3A25">
        <w:t xml:space="preserve">, </w:t>
      </w:r>
      <w:r w:rsidRPr="000A3A25">
        <w:rPr>
          <w:u w:val="single"/>
        </w:rPr>
        <w:t>widowed</w:t>
      </w:r>
      <w:r w:rsidRPr="000A3A25">
        <w:t xml:space="preserve">, or over </w:t>
      </w:r>
      <w:r w:rsidRPr="000A3A25">
        <w:rPr>
          <w:u w:val="single"/>
        </w:rPr>
        <w:t>50</w:t>
      </w:r>
      <w:r w:rsidRPr="000A3A25">
        <w:t xml:space="preserve">.  </w:t>
      </w:r>
    </w:p>
    <w:p w:rsidR="006A098F" w:rsidRPr="000A3A25" w:rsidRDefault="006A098F" w:rsidP="000A3A25">
      <w:pPr>
        <w:pStyle w:val="ListParagraph"/>
        <w:numPr>
          <w:ilvl w:val="2"/>
          <w:numId w:val="2"/>
        </w:numPr>
      </w:pPr>
      <w:r w:rsidRPr="000A3A25">
        <w:t xml:space="preserve">Accused witches were </w:t>
      </w:r>
      <w:r w:rsidRPr="000A3A25">
        <w:rPr>
          <w:u w:val="single"/>
        </w:rPr>
        <w:t>tortured</w:t>
      </w:r>
      <w:r w:rsidRPr="000A3A25">
        <w:t xml:space="preserve"> and usually confessed to such things as swearing allegia</w:t>
      </w:r>
      <w:r>
        <w:t xml:space="preserve">nce to </w:t>
      </w:r>
      <w:r w:rsidRPr="000A3A25">
        <w:t xml:space="preserve">the </w:t>
      </w:r>
      <w:r w:rsidRPr="000A3A25">
        <w:rPr>
          <w:u w:val="single"/>
        </w:rPr>
        <w:t>devil</w:t>
      </w:r>
      <w:r w:rsidRPr="000A3A25">
        <w:t xml:space="preserve">, casting </w:t>
      </w:r>
      <w:r w:rsidRPr="000A3A25">
        <w:rPr>
          <w:u w:val="single"/>
        </w:rPr>
        <w:t>spells</w:t>
      </w:r>
      <w:r w:rsidRPr="000A3A25">
        <w:t xml:space="preserve">, and attending revels at night called </w:t>
      </w:r>
      <w:r w:rsidRPr="000A3A25">
        <w:rPr>
          <w:u w:val="single"/>
        </w:rPr>
        <w:t>sabbats</w:t>
      </w:r>
      <w:r w:rsidRPr="000A3A25">
        <w:t>.</w:t>
      </w:r>
    </w:p>
    <w:p w:rsidR="000A3A25" w:rsidRDefault="000A3A25" w:rsidP="000A3A25">
      <w:pPr>
        <w:pStyle w:val="ListParagraph"/>
        <w:numPr>
          <w:ilvl w:val="1"/>
          <w:numId w:val="2"/>
        </w:numPr>
      </w:pPr>
      <w:r w:rsidRPr="000A3A25">
        <w:t xml:space="preserve">By 1650, the witchcraft </w:t>
      </w:r>
      <w:r w:rsidRPr="000A3A25">
        <w:rPr>
          <w:u w:val="single"/>
        </w:rPr>
        <w:t>hysteria</w:t>
      </w:r>
      <w:r w:rsidRPr="000A3A25">
        <w:t xml:space="preserve"> had lessened.</w:t>
      </w:r>
    </w:p>
    <w:p w:rsidR="006A098F" w:rsidRPr="000A3A25" w:rsidRDefault="006A098F" w:rsidP="000A3A25">
      <w:pPr>
        <w:pStyle w:val="ListParagraph"/>
        <w:numPr>
          <w:ilvl w:val="2"/>
          <w:numId w:val="2"/>
        </w:numPr>
      </w:pPr>
      <w:r w:rsidRPr="000A3A25">
        <w:t xml:space="preserve">As governments </w:t>
      </w:r>
      <w:r w:rsidRPr="000A3A25">
        <w:rPr>
          <w:u w:val="single"/>
        </w:rPr>
        <w:t>strengthened</w:t>
      </w:r>
      <w:r w:rsidRPr="000A3A25">
        <w:t xml:space="preserve"> after the period of </w:t>
      </w:r>
      <w:r w:rsidRPr="000A3A25">
        <w:rPr>
          <w:u w:val="single"/>
        </w:rPr>
        <w:t>crises</w:t>
      </w:r>
      <w:r>
        <w:t xml:space="preserve">, they were not tolerant </w:t>
      </w:r>
      <w:r w:rsidRPr="000A3A25">
        <w:t xml:space="preserve">of having witch trials </w:t>
      </w:r>
      <w:r w:rsidRPr="000A3A25">
        <w:rPr>
          <w:u w:val="single"/>
        </w:rPr>
        <w:t>disrupt</w:t>
      </w:r>
      <w:r w:rsidRPr="000A3A25">
        <w:t xml:space="preserve"> society. </w:t>
      </w:r>
    </w:p>
    <w:p w:rsidR="006A098F" w:rsidRDefault="006A098F" w:rsidP="000A3A25">
      <w:pPr>
        <w:pStyle w:val="ListParagraph"/>
        <w:numPr>
          <w:ilvl w:val="2"/>
          <w:numId w:val="2"/>
        </w:numPr>
      </w:pPr>
      <w:r w:rsidRPr="000A3A25">
        <w:t xml:space="preserve">Also, </w:t>
      </w:r>
      <w:r w:rsidRPr="000A3A25">
        <w:rPr>
          <w:u w:val="single"/>
        </w:rPr>
        <w:t>attitudes</w:t>
      </w:r>
      <w:r w:rsidRPr="000A3A25">
        <w:t xml:space="preserve"> were changing: many people found it </w:t>
      </w:r>
      <w:r w:rsidRPr="000A3A25">
        <w:rPr>
          <w:u w:val="single"/>
        </w:rPr>
        <w:t>unreasonable</w:t>
      </w:r>
      <w:r>
        <w:t xml:space="preserve"> to believe </w:t>
      </w:r>
      <w:r w:rsidRPr="000A3A25">
        <w:t xml:space="preserve">in a world </w:t>
      </w:r>
      <w:r w:rsidRPr="000A3A25">
        <w:rPr>
          <w:u w:val="single"/>
        </w:rPr>
        <w:t>haunted</w:t>
      </w:r>
      <w:r w:rsidRPr="000A3A25">
        <w:t xml:space="preserve"> by evil spirits.</w:t>
      </w:r>
    </w:p>
    <w:p w:rsidR="000A3A25" w:rsidRDefault="000A3A25" w:rsidP="000A3A25"/>
    <w:p w:rsidR="000A3A25" w:rsidRPr="00827CD7" w:rsidRDefault="000A3A25" w:rsidP="000A3A25">
      <w:pPr>
        <w:rPr>
          <w:rFonts w:ascii="Berlin Sans FB Demi" w:hAnsi="Berlin Sans FB Demi"/>
        </w:rPr>
      </w:pPr>
      <w:r w:rsidRPr="00827CD7">
        <w:rPr>
          <w:rFonts w:ascii="Berlin Sans FB Demi" w:hAnsi="Berlin Sans FB Demi"/>
        </w:rPr>
        <w:t>The Thirty Years War</w:t>
      </w:r>
    </w:p>
    <w:p w:rsidR="006A098F" w:rsidRPr="006A098F" w:rsidRDefault="006A098F" w:rsidP="006A098F">
      <w:pPr>
        <w:pStyle w:val="ListParagraph"/>
        <w:numPr>
          <w:ilvl w:val="0"/>
          <w:numId w:val="2"/>
        </w:numPr>
      </w:pPr>
      <w:r w:rsidRPr="006A098F">
        <w:t xml:space="preserve">Religious disputes continued in </w:t>
      </w:r>
      <w:r w:rsidRPr="006A098F">
        <w:rPr>
          <w:u w:val="single"/>
        </w:rPr>
        <w:t>Germany</w:t>
      </w:r>
      <w:r w:rsidRPr="006A098F">
        <w:t xml:space="preserve"> after the </w:t>
      </w:r>
      <w:r w:rsidRPr="006A098F">
        <w:rPr>
          <w:u w:val="single"/>
        </w:rPr>
        <w:t xml:space="preserve">Peace of Augsburg </w:t>
      </w:r>
      <w:r w:rsidRPr="006A098F">
        <w:t xml:space="preserve">in 1555 principally because the peace settlement did not recognize </w:t>
      </w:r>
      <w:r w:rsidRPr="006A098F">
        <w:rPr>
          <w:u w:val="single"/>
        </w:rPr>
        <w:t>Calvinism</w:t>
      </w:r>
      <w:r w:rsidRPr="006A098F">
        <w:t>, which spread throughout Europe.</w:t>
      </w:r>
      <w:r w:rsidRPr="006A098F">
        <w:rPr>
          <w:b/>
          <w:bCs/>
        </w:rPr>
        <w:t xml:space="preserve"> </w:t>
      </w:r>
    </w:p>
    <w:p w:rsidR="000A3A25" w:rsidRDefault="006A098F" w:rsidP="006A098F">
      <w:pPr>
        <w:pStyle w:val="ListParagraph"/>
        <w:numPr>
          <w:ilvl w:val="0"/>
          <w:numId w:val="2"/>
        </w:numPr>
      </w:pPr>
      <w:r w:rsidRPr="006A098F">
        <w:t>Religion, poli</w:t>
      </w:r>
      <w:r>
        <w:t xml:space="preserve">tics, and territory all played </w:t>
      </w:r>
      <w:r w:rsidRPr="006A098F">
        <w:t xml:space="preserve">a role in the </w:t>
      </w:r>
      <w:r w:rsidRPr="006A098F">
        <w:rPr>
          <w:b/>
          <w:bCs/>
          <w:u w:val="single"/>
        </w:rPr>
        <w:t>Thirty Years’ War</w:t>
      </w:r>
      <w:r w:rsidRPr="006A098F">
        <w:t>, called the “last of the religious wars.”</w:t>
      </w:r>
    </w:p>
    <w:p w:rsidR="006A098F" w:rsidRPr="006A098F" w:rsidRDefault="006A098F" w:rsidP="006A098F">
      <w:pPr>
        <w:pStyle w:val="ListParagraph"/>
        <w:numPr>
          <w:ilvl w:val="1"/>
          <w:numId w:val="2"/>
        </w:numPr>
      </w:pPr>
      <w:r w:rsidRPr="006A098F">
        <w:t xml:space="preserve">The war began in the </w:t>
      </w:r>
      <w:r w:rsidRPr="006A098F">
        <w:rPr>
          <w:u w:val="single"/>
        </w:rPr>
        <w:t xml:space="preserve">Holy Roman Empire </w:t>
      </w:r>
      <w:r w:rsidRPr="006A098F">
        <w:t>in 1618 as a fight between the Hapsburg Holy Roman empero</w:t>
      </w:r>
      <w:r>
        <w:t xml:space="preserve">rs and </w:t>
      </w:r>
      <w:r w:rsidRPr="006A098F">
        <w:rPr>
          <w:u w:val="single"/>
        </w:rPr>
        <w:t>Protestant</w:t>
      </w:r>
      <w:r w:rsidRPr="006A098F">
        <w:t xml:space="preserve"> nobles in </w:t>
      </w:r>
      <w:r w:rsidRPr="006A098F">
        <w:rPr>
          <w:u w:val="single"/>
        </w:rPr>
        <w:t>Bohemia</w:t>
      </w:r>
      <w:r w:rsidRPr="006A098F">
        <w:t xml:space="preserve"> who rebelled against the Hapsburgs. </w:t>
      </w:r>
    </w:p>
    <w:p w:rsidR="006A098F" w:rsidRPr="006A098F" w:rsidRDefault="006A098F" w:rsidP="006A098F">
      <w:pPr>
        <w:pStyle w:val="ListParagraph"/>
        <w:numPr>
          <w:ilvl w:val="2"/>
          <w:numId w:val="2"/>
        </w:numPr>
      </w:pPr>
      <w:r w:rsidRPr="006A098F">
        <w:t xml:space="preserve">All major European </w:t>
      </w:r>
      <w:r w:rsidRPr="006A098F">
        <w:rPr>
          <w:u w:val="single"/>
        </w:rPr>
        <w:t>countries</w:t>
      </w:r>
      <w:r>
        <w:t xml:space="preserve"> but </w:t>
      </w:r>
      <w:r w:rsidRPr="006A098F">
        <w:rPr>
          <w:u w:val="single"/>
        </w:rPr>
        <w:t>England</w:t>
      </w:r>
      <w:r w:rsidRPr="006A098F">
        <w:t xml:space="preserve"> became involved.</w:t>
      </w:r>
    </w:p>
    <w:p w:rsidR="00000000" w:rsidRPr="00827CD7" w:rsidRDefault="00827CD7" w:rsidP="00827CD7">
      <w:pPr>
        <w:pStyle w:val="ListParagraph"/>
        <w:numPr>
          <w:ilvl w:val="2"/>
          <w:numId w:val="2"/>
        </w:numPr>
      </w:pPr>
      <w:r w:rsidRPr="00827CD7">
        <w:t xml:space="preserve">Most important was the struggle between </w:t>
      </w:r>
      <w:r w:rsidRPr="00827CD7">
        <w:rPr>
          <w:u w:val="single"/>
        </w:rPr>
        <w:t>France</w:t>
      </w:r>
      <w:r w:rsidRPr="00827CD7">
        <w:t xml:space="preserve">, on the one hand, and </w:t>
      </w:r>
      <w:r w:rsidRPr="00827CD7">
        <w:rPr>
          <w:u w:val="single"/>
        </w:rPr>
        <w:t>Spain</w:t>
      </w:r>
      <w:r w:rsidRPr="00827CD7">
        <w:t xml:space="preserve"> and the </w:t>
      </w:r>
      <w:r w:rsidRPr="00827CD7">
        <w:rPr>
          <w:u w:val="single"/>
        </w:rPr>
        <w:t>Holy Roman Empire</w:t>
      </w:r>
      <w:r w:rsidRPr="00827CD7">
        <w:t>, on the other hand, for European leadership.</w:t>
      </w:r>
      <w:r w:rsidRPr="00827CD7">
        <w:rPr>
          <w:b/>
          <w:bCs/>
        </w:rPr>
        <w:t xml:space="preserve"> </w:t>
      </w:r>
    </w:p>
    <w:p w:rsidR="006A098F" w:rsidRDefault="00827CD7" w:rsidP="00827CD7">
      <w:pPr>
        <w:pStyle w:val="ListParagraph"/>
        <w:numPr>
          <w:ilvl w:val="1"/>
          <w:numId w:val="2"/>
        </w:numPr>
      </w:pPr>
      <w:r w:rsidRPr="00827CD7">
        <w:t xml:space="preserve">The battles took place on </w:t>
      </w:r>
      <w:r w:rsidRPr="00827CD7">
        <w:rPr>
          <w:u w:val="single"/>
        </w:rPr>
        <w:t>German soil</w:t>
      </w:r>
      <w:r w:rsidRPr="00827CD7">
        <w:t xml:space="preserve">, and Germany was plundered and destroyed for </w:t>
      </w:r>
      <w:r w:rsidRPr="00827CD7">
        <w:rPr>
          <w:u w:val="single"/>
        </w:rPr>
        <w:t>30</w:t>
      </w:r>
      <w:r w:rsidRPr="00827CD7">
        <w:t xml:space="preserve"> years.</w:t>
      </w:r>
    </w:p>
    <w:p w:rsidR="00000000" w:rsidRPr="00827CD7" w:rsidRDefault="00827CD7" w:rsidP="00827CD7">
      <w:pPr>
        <w:pStyle w:val="ListParagraph"/>
        <w:numPr>
          <w:ilvl w:val="1"/>
          <w:numId w:val="2"/>
        </w:numPr>
      </w:pPr>
      <w:r w:rsidRPr="00827CD7">
        <w:t xml:space="preserve">The </w:t>
      </w:r>
      <w:r w:rsidRPr="00827CD7">
        <w:rPr>
          <w:b/>
          <w:bCs/>
          <w:u w:val="single"/>
        </w:rPr>
        <w:t xml:space="preserve">Peace of Westphalia </w:t>
      </w:r>
      <w:r w:rsidRPr="00827CD7">
        <w:t xml:space="preserve">ended the war in 1648. </w:t>
      </w:r>
    </w:p>
    <w:p w:rsidR="00000000" w:rsidRPr="00827CD7" w:rsidRDefault="00827CD7" w:rsidP="00827CD7">
      <w:pPr>
        <w:pStyle w:val="ListParagraph"/>
        <w:numPr>
          <w:ilvl w:val="2"/>
          <w:numId w:val="2"/>
        </w:numPr>
      </w:pPr>
      <w:r w:rsidRPr="00827CD7">
        <w:t xml:space="preserve">Some countries gained new </w:t>
      </w:r>
      <w:r w:rsidRPr="00827CD7">
        <w:rPr>
          <w:u w:val="single"/>
        </w:rPr>
        <w:t>territories</w:t>
      </w:r>
      <w:r w:rsidRPr="00827CD7">
        <w:t xml:space="preserve">, and </w:t>
      </w:r>
      <w:r w:rsidRPr="00827CD7">
        <w:rPr>
          <w:u w:val="single"/>
        </w:rPr>
        <w:t>France</w:t>
      </w:r>
      <w:r w:rsidRPr="00827CD7">
        <w:t xml:space="preserve"> emerged as th</w:t>
      </w:r>
      <w:r w:rsidRPr="00827CD7">
        <w:t>e dominant nation in Europe.</w:t>
      </w:r>
    </w:p>
    <w:p w:rsidR="00827CD7" w:rsidRDefault="00827CD7" w:rsidP="00827CD7">
      <w:pPr>
        <w:pStyle w:val="ListParagraph"/>
        <w:numPr>
          <w:ilvl w:val="2"/>
          <w:numId w:val="2"/>
        </w:numPr>
      </w:pPr>
      <w:r w:rsidRPr="00827CD7">
        <w:t xml:space="preserve">The Peace of Westphalia said all German states could </w:t>
      </w:r>
      <w:r w:rsidRPr="00827CD7">
        <w:rPr>
          <w:u w:val="single"/>
        </w:rPr>
        <w:t>determine</w:t>
      </w:r>
      <w:r w:rsidRPr="00827CD7">
        <w:t xml:space="preserve"> their own </w:t>
      </w:r>
      <w:r w:rsidRPr="00827CD7">
        <w:rPr>
          <w:u w:val="single"/>
        </w:rPr>
        <w:t>religion</w:t>
      </w:r>
      <w:r w:rsidRPr="00827CD7">
        <w:t>.</w:t>
      </w:r>
    </w:p>
    <w:p w:rsidR="00000000" w:rsidRPr="00827CD7" w:rsidRDefault="00827CD7" w:rsidP="00827CD7">
      <w:pPr>
        <w:pStyle w:val="ListParagraph"/>
        <w:numPr>
          <w:ilvl w:val="2"/>
          <w:numId w:val="2"/>
        </w:numPr>
      </w:pPr>
      <w:r w:rsidRPr="00827CD7">
        <w:t xml:space="preserve">The </w:t>
      </w:r>
      <w:r w:rsidRPr="00827CD7">
        <w:rPr>
          <w:u w:val="single"/>
        </w:rPr>
        <w:t>states</w:t>
      </w:r>
      <w:r w:rsidRPr="00827CD7">
        <w:t xml:space="preserve"> that made up the Holy Roman Empire became </w:t>
      </w:r>
      <w:r w:rsidRPr="00827CD7">
        <w:rPr>
          <w:u w:val="single"/>
        </w:rPr>
        <w:t>independent</w:t>
      </w:r>
      <w:r w:rsidRPr="00827CD7">
        <w:t xml:space="preserve">. </w:t>
      </w:r>
    </w:p>
    <w:p w:rsidR="00000000" w:rsidRPr="00827CD7" w:rsidRDefault="00827CD7" w:rsidP="00827CD7">
      <w:pPr>
        <w:pStyle w:val="ListParagraph"/>
        <w:numPr>
          <w:ilvl w:val="3"/>
          <w:numId w:val="2"/>
        </w:numPr>
      </w:pPr>
      <w:r w:rsidRPr="00827CD7">
        <w:rPr>
          <w:u w:val="single"/>
        </w:rPr>
        <w:t xml:space="preserve">The Holy Roman Empire </w:t>
      </w:r>
      <w:proofErr w:type="gramStart"/>
      <w:r w:rsidRPr="00827CD7">
        <w:rPr>
          <w:u w:val="single"/>
        </w:rPr>
        <w:t>died</w:t>
      </w:r>
      <w:r w:rsidRPr="00827CD7">
        <w:t>,</w:t>
      </w:r>
      <w:proofErr w:type="gramEnd"/>
      <w:r w:rsidRPr="00827CD7">
        <w:t xml:space="preserve"> </w:t>
      </w:r>
      <w:r w:rsidRPr="00827CD7">
        <w:t>and Germany would not reunite for two hundred years.</w:t>
      </w:r>
    </w:p>
    <w:p w:rsidR="00827CD7" w:rsidRDefault="00827CD7" w:rsidP="00827CD7">
      <w:pPr>
        <w:pStyle w:val="ListParagraph"/>
        <w:numPr>
          <w:ilvl w:val="0"/>
          <w:numId w:val="2"/>
        </w:numPr>
      </w:pPr>
      <w:r w:rsidRPr="00827CD7">
        <w:t xml:space="preserve">The Thirty Years’ War was Europe’s most </w:t>
      </w:r>
      <w:r w:rsidRPr="00827CD7">
        <w:rPr>
          <w:u w:val="single"/>
        </w:rPr>
        <w:t>destructive</w:t>
      </w:r>
      <w:r w:rsidRPr="00827CD7">
        <w:t xml:space="preserve"> ever.</w:t>
      </w:r>
    </w:p>
    <w:p w:rsidR="00000000" w:rsidRPr="00827CD7" w:rsidRDefault="00827CD7" w:rsidP="00827CD7">
      <w:pPr>
        <w:pStyle w:val="ListParagraph"/>
        <w:numPr>
          <w:ilvl w:val="1"/>
          <w:numId w:val="2"/>
        </w:numPr>
      </w:pPr>
      <w:r w:rsidRPr="00827CD7">
        <w:t xml:space="preserve">The </w:t>
      </w:r>
      <w:r w:rsidRPr="00827CD7">
        <w:rPr>
          <w:u w:val="single"/>
        </w:rPr>
        <w:t>flintlock musket</w:t>
      </w:r>
      <w:r w:rsidRPr="00827CD7">
        <w:t xml:space="preserve">, soon fitted with a </w:t>
      </w:r>
      <w:r w:rsidRPr="00827CD7">
        <w:rPr>
          <w:u w:val="single"/>
        </w:rPr>
        <w:t>bayonet</w:t>
      </w:r>
      <w:r w:rsidRPr="00827CD7">
        <w:t xml:space="preserve">, was a new, accurate weapon that could be </w:t>
      </w:r>
      <w:r w:rsidRPr="00827CD7">
        <w:rPr>
          <w:u w:val="single"/>
        </w:rPr>
        <w:t>reloaded</w:t>
      </w:r>
      <w:r w:rsidRPr="00827CD7">
        <w:t xml:space="preserve"> faster than earlier firearms. </w:t>
      </w:r>
    </w:p>
    <w:p w:rsidR="00000000" w:rsidRPr="00827CD7" w:rsidRDefault="00827CD7" w:rsidP="00827CD7">
      <w:pPr>
        <w:pStyle w:val="ListParagraph"/>
        <w:numPr>
          <w:ilvl w:val="1"/>
          <w:numId w:val="2"/>
        </w:numPr>
      </w:pPr>
      <w:r w:rsidRPr="00827CD7">
        <w:t xml:space="preserve">Increased use of </w:t>
      </w:r>
      <w:r w:rsidRPr="00827CD7">
        <w:rPr>
          <w:u w:val="single"/>
        </w:rPr>
        <w:t>firearms</w:t>
      </w:r>
      <w:r w:rsidRPr="00827CD7">
        <w:t xml:space="preserve"> and greater </w:t>
      </w:r>
      <w:r w:rsidRPr="00827CD7">
        <w:rPr>
          <w:u w:val="single"/>
        </w:rPr>
        <w:t>mobility</w:t>
      </w:r>
      <w:r w:rsidRPr="00827CD7">
        <w:t xml:space="preserve"> on the battlefield meant armies had to be better </w:t>
      </w:r>
      <w:r w:rsidRPr="00827CD7">
        <w:rPr>
          <w:u w:val="single"/>
        </w:rPr>
        <w:t>disciplined</w:t>
      </w:r>
      <w:r w:rsidRPr="00827CD7">
        <w:t xml:space="preserve"> and </w:t>
      </w:r>
      <w:r w:rsidRPr="00827CD7">
        <w:rPr>
          <w:u w:val="single"/>
        </w:rPr>
        <w:t>trained</w:t>
      </w:r>
      <w:r w:rsidRPr="00827CD7">
        <w:t xml:space="preserve">. </w:t>
      </w:r>
    </w:p>
    <w:p w:rsidR="00000000" w:rsidRPr="00827CD7" w:rsidRDefault="00827CD7" w:rsidP="00827CD7">
      <w:pPr>
        <w:pStyle w:val="ListParagraph"/>
        <w:numPr>
          <w:ilvl w:val="1"/>
          <w:numId w:val="2"/>
        </w:numPr>
      </w:pPr>
      <w:r w:rsidRPr="00827CD7">
        <w:t xml:space="preserve">Governments began to support standing armies. </w:t>
      </w:r>
    </w:p>
    <w:p w:rsidR="00827CD7" w:rsidRDefault="00827CD7" w:rsidP="00827CD7">
      <w:pPr>
        <w:pStyle w:val="ListParagraph"/>
        <w:numPr>
          <w:ilvl w:val="1"/>
          <w:numId w:val="2"/>
        </w:numPr>
      </w:pPr>
      <w:r w:rsidRPr="00827CD7">
        <w:t xml:space="preserve">By 1700, </w:t>
      </w:r>
      <w:r w:rsidRPr="00827CD7">
        <w:rPr>
          <w:u w:val="single"/>
        </w:rPr>
        <w:t>France</w:t>
      </w:r>
      <w:r w:rsidRPr="00827CD7">
        <w:t xml:space="preserve"> had a standing army of four hundred thousand.</w:t>
      </w:r>
    </w:p>
    <w:sectPr w:rsidR="00827CD7" w:rsidSect="00221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947"/>
    <w:multiLevelType w:val="hybridMultilevel"/>
    <w:tmpl w:val="B338FBEA"/>
    <w:lvl w:ilvl="0" w:tplc="FF3C4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C89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16F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4E2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6A4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EA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44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F06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CE9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30464F"/>
    <w:multiLevelType w:val="hybridMultilevel"/>
    <w:tmpl w:val="2FBA607C"/>
    <w:lvl w:ilvl="0" w:tplc="FC6E8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24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28D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6F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0A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446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AEF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E62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1E9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1B0723"/>
    <w:multiLevelType w:val="hybridMultilevel"/>
    <w:tmpl w:val="1408DE48"/>
    <w:lvl w:ilvl="0" w:tplc="2F6CD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849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AF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EC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40E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06E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62C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4E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969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086EE2"/>
    <w:multiLevelType w:val="hybridMultilevel"/>
    <w:tmpl w:val="5E427484"/>
    <w:lvl w:ilvl="0" w:tplc="451C9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3CB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DC2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FE0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DE0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87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DA9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C8B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D44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206B66"/>
    <w:multiLevelType w:val="hybridMultilevel"/>
    <w:tmpl w:val="EE802FAE"/>
    <w:lvl w:ilvl="0" w:tplc="7A0E0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4D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8E6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689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1AC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CE8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86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289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07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C3C6303"/>
    <w:multiLevelType w:val="hybridMultilevel"/>
    <w:tmpl w:val="63E6C40A"/>
    <w:lvl w:ilvl="0" w:tplc="711A5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AE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DAF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5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065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9AF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A20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82D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20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01E55E5"/>
    <w:multiLevelType w:val="hybridMultilevel"/>
    <w:tmpl w:val="5A74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F434E"/>
    <w:multiLevelType w:val="hybridMultilevel"/>
    <w:tmpl w:val="950EAF34"/>
    <w:lvl w:ilvl="0" w:tplc="F34C3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5A9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0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38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26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F45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4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EE9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8E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F34D54"/>
    <w:multiLevelType w:val="hybridMultilevel"/>
    <w:tmpl w:val="CB109D92"/>
    <w:lvl w:ilvl="0" w:tplc="56EAE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0E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C9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C2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BE6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26E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A5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D06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CA6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F2A1EE1"/>
    <w:multiLevelType w:val="hybridMultilevel"/>
    <w:tmpl w:val="CF9635EE"/>
    <w:lvl w:ilvl="0" w:tplc="63760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E9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12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6C9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C3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4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61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D01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7A0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A12BD0"/>
    <w:multiLevelType w:val="hybridMultilevel"/>
    <w:tmpl w:val="06BE1F10"/>
    <w:lvl w:ilvl="0" w:tplc="E848C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C4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685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AF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34C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7CC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6AD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129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7A5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5B7755F"/>
    <w:multiLevelType w:val="hybridMultilevel"/>
    <w:tmpl w:val="005AFBF0"/>
    <w:lvl w:ilvl="0" w:tplc="E46A7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481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E0D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C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ECC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048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C04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827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F62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85F583F"/>
    <w:multiLevelType w:val="hybridMultilevel"/>
    <w:tmpl w:val="4E52F182"/>
    <w:lvl w:ilvl="0" w:tplc="B6849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ED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80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E7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629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CA5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04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67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58B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2962"/>
    <w:rsid w:val="00072962"/>
    <w:rsid w:val="000A3A25"/>
    <w:rsid w:val="00221503"/>
    <w:rsid w:val="0037225B"/>
    <w:rsid w:val="006A098F"/>
    <w:rsid w:val="00827CD7"/>
    <w:rsid w:val="00841CFE"/>
    <w:rsid w:val="00B80219"/>
    <w:rsid w:val="00C73FF8"/>
    <w:rsid w:val="00E1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28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06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996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395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4388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348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916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406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12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792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51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967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528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75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63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51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65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239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80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64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444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Dunklin R-V School District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afitzgerald</cp:lastModifiedBy>
  <cp:revision>2</cp:revision>
  <dcterms:created xsi:type="dcterms:W3CDTF">2010-12-09T21:26:00Z</dcterms:created>
  <dcterms:modified xsi:type="dcterms:W3CDTF">2010-12-09T21:26:00Z</dcterms:modified>
</cp:coreProperties>
</file>