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C04C" w14:textId="77777777" w:rsidR="00B832D9" w:rsidRDefault="008C0588" w:rsidP="00B832D9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"/>
          <w:sz w:val="18"/>
          <w:szCs w:val="32"/>
        </w:rPr>
      </w:pPr>
      <w:r w:rsidRPr="00B832D9">
        <w:rPr>
          <w:rFonts w:asciiTheme="majorHAnsi" w:hAnsiTheme="majorHAnsi" w:cs="Times"/>
          <w:sz w:val="18"/>
          <w:szCs w:val="32"/>
        </w:rPr>
        <w:t>Name</w:t>
      </w:r>
      <w:proofErr w:type="gramStart"/>
      <w:r w:rsidRPr="00B832D9">
        <w:rPr>
          <w:rFonts w:asciiTheme="majorHAnsi" w:hAnsiTheme="majorHAnsi" w:cs="Times"/>
          <w:sz w:val="18"/>
          <w:szCs w:val="32"/>
        </w:rPr>
        <w:t>:_</w:t>
      </w:r>
      <w:proofErr w:type="gramEnd"/>
      <w:r w:rsidRPr="00B832D9">
        <w:rPr>
          <w:rFonts w:asciiTheme="majorHAnsi" w:hAnsiTheme="majorHAnsi" w:cs="Times"/>
          <w:sz w:val="18"/>
          <w:szCs w:val="32"/>
        </w:rPr>
        <w:t>___________</w:t>
      </w:r>
      <w:r w:rsidR="00B832D9">
        <w:rPr>
          <w:rFonts w:asciiTheme="majorHAnsi" w:hAnsiTheme="majorHAnsi" w:cs="Times"/>
          <w:sz w:val="18"/>
          <w:szCs w:val="32"/>
        </w:rPr>
        <w:t>___________</w:t>
      </w:r>
      <w:r w:rsidR="00C75FA4">
        <w:rPr>
          <w:rFonts w:asciiTheme="majorHAnsi" w:hAnsiTheme="majorHAnsi" w:cs="Times"/>
          <w:sz w:val="18"/>
          <w:szCs w:val="32"/>
        </w:rPr>
        <w:t>____</w:t>
      </w:r>
      <w:r w:rsidRPr="00B832D9">
        <w:rPr>
          <w:rFonts w:asciiTheme="majorHAnsi" w:hAnsiTheme="majorHAnsi" w:cs="Times"/>
          <w:sz w:val="18"/>
          <w:szCs w:val="32"/>
        </w:rPr>
        <w:t>_____</w:t>
      </w:r>
    </w:p>
    <w:p w14:paraId="21402430" w14:textId="77777777" w:rsidR="00B832D9" w:rsidRPr="00B832D9" w:rsidRDefault="00B832D9" w:rsidP="00B832D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0"/>
          <w:szCs w:val="32"/>
        </w:rPr>
      </w:pPr>
      <w:r w:rsidRPr="00B832D9">
        <w:rPr>
          <w:rFonts w:ascii="Apple Chancery" w:hAnsi="Apple Chancery" w:cs="Apple Chancery"/>
          <w:sz w:val="32"/>
          <w:szCs w:val="32"/>
        </w:rPr>
        <w:t>History Through Film</w:t>
      </w:r>
    </w:p>
    <w:p w14:paraId="34B91397" w14:textId="77777777" w:rsidR="00B832D9" w:rsidRDefault="00B832D9" w:rsidP="00B832D9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sz w:val="28"/>
          <w:szCs w:val="32"/>
        </w:rPr>
      </w:pPr>
      <w:r w:rsidRPr="00B832D9">
        <w:rPr>
          <w:rFonts w:ascii="Apple Chancery" w:hAnsi="Apple Chancery" w:cs="Apple Chancery"/>
          <w:sz w:val="28"/>
          <w:szCs w:val="32"/>
        </w:rPr>
        <w:t>Essay Scoring Guide</w:t>
      </w:r>
    </w:p>
    <w:p w14:paraId="3B314CA4" w14:textId="77777777" w:rsidR="00B832D9" w:rsidRPr="00C75FA4" w:rsidRDefault="00B832D9" w:rsidP="00B832D9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sz w:val="14"/>
          <w:szCs w:val="32"/>
        </w:rPr>
      </w:pPr>
    </w:p>
    <w:tbl>
      <w:tblPr>
        <w:tblStyle w:val="TableGrid"/>
        <w:tblW w:w="108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1800"/>
        <w:gridCol w:w="1800"/>
        <w:gridCol w:w="1800"/>
        <w:gridCol w:w="1080"/>
        <w:gridCol w:w="1080"/>
      </w:tblGrid>
      <w:tr w:rsidR="00C75FA4" w:rsidRPr="008C0588" w14:paraId="251F4700" w14:textId="77777777" w:rsidTr="00C75FA4">
        <w:tc>
          <w:tcPr>
            <w:tcW w:w="1530" w:type="dxa"/>
          </w:tcPr>
          <w:p w14:paraId="6D55FFAD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14"/>
              </w:rPr>
            </w:pPr>
            <w:bookmarkStart w:id="0" w:name="_GoBack" w:colFirst="1" w:colLast="4"/>
          </w:p>
        </w:tc>
        <w:tc>
          <w:tcPr>
            <w:tcW w:w="1710" w:type="dxa"/>
          </w:tcPr>
          <w:p w14:paraId="173E705C" w14:textId="6F0C2098" w:rsidR="00B832D9" w:rsidRPr="008C0588" w:rsidRDefault="00B832D9" w:rsidP="0075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Level 4 (</w:t>
            </w:r>
            <w:r w:rsidR="00752C11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40-50</w:t>
            </w:r>
            <w:r w:rsidRPr="008C0588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)</w:t>
            </w:r>
          </w:p>
        </w:tc>
        <w:tc>
          <w:tcPr>
            <w:tcW w:w="1800" w:type="dxa"/>
          </w:tcPr>
          <w:p w14:paraId="51692B19" w14:textId="49BA5831" w:rsidR="00B832D9" w:rsidRPr="008C0588" w:rsidRDefault="00B832D9" w:rsidP="0075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Level 3 (</w:t>
            </w:r>
            <w:r w:rsidR="00752C11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35-39</w:t>
            </w:r>
            <w:r w:rsidRPr="008C0588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)</w:t>
            </w:r>
          </w:p>
        </w:tc>
        <w:tc>
          <w:tcPr>
            <w:tcW w:w="1800" w:type="dxa"/>
          </w:tcPr>
          <w:p w14:paraId="4AA74854" w14:textId="1024DD73" w:rsidR="00B832D9" w:rsidRPr="008C0588" w:rsidRDefault="00B832D9" w:rsidP="0075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Level 2 (</w:t>
            </w:r>
            <w:r w:rsidR="00752C11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30-34</w:t>
            </w:r>
            <w:r w:rsidRPr="008C0588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)</w:t>
            </w:r>
          </w:p>
        </w:tc>
        <w:tc>
          <w:tcPr>
            <w:tcW w:w="1800" w:type="dxa"/>
          </w:tcPr>
          <w:p w14:paraId="0E8EAE16" w14:textId="2F932FE1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noProof/>
                <w:sz w:val="14"/>
              </w:rPr>
              <w:drawing>
                <wp:inline distT="0" distB="0" distL="0" distR="0" wp14:anchorId="55ACCC86" wp14:editId="612F2258">
                  <wp:extent cx="10160" cy="10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588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Level 1 (</w:t>
            </w:r>
            <w:r w:rsidR="00752C11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25-29</w:t>
            </w:r>
            <w:r w:rsidRPr="008C0588">
              <w:rPr>
                <w:rFonts w:asciiTheme="majorHAnsi" w:hAnsiTheme="majorHAnsi" w:cs="Times"/>
                <w:b/>
                <w:bCs/>
                <w:sz w:val="18"/>
                <w:szCs w:val="32"/>
              </w:rPr>
              <w:t>)</w:t>
            </w:r>
          </w:p>
          <w:p w14:paraId="12B9473B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noProof/>
                <w:sz w:val="14"/>
              </w:rPr>
              <w:drawing>
                <wp:inline distT="0" distB="0" distL="0" distR="0" wp14:anchorId="684578DC" wp14:editId="4C3A8988">
                  <wp:extent cx="10160" cy="10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8EE4F9D" w14:textId="77777777" w:rsidR="00B832D9" w:rsidRPr="00B832D9" w:rsidRDefault="00B832D9" w:rsidP="00B8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noProof/>
                <w:sz w:val="16"/>
              </w:rPr>
            </w:pPr>
            <w:r w:rsidRPr="00B832D9">
              <w:rPr>
                <w:rFonts w:asciiTheme="majorHAnsi" w:hAnsiTheme="majorHAnsi" w:cs="Times"/>
                <w:b/>
                <w:noProof/>
                <w:sz w:val="16"/>
              </w:rPr>
              <w:t>Student Assessment</w:t>
            </w:r>
          </w:p>
        </w:tc>
        <w:tc>
          <w:tcPr>
            <w:tcW w:w="1080" w:type="dxa"/>
          </w:tcPr>
          <w:p w14:paraId="1971282F" w14:textId="77777777" w:rsidR="00B832D9" w:rsidRPr="00B832D9" w:rsidRDefault="00B832D9" w:rsidP="00B8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noProof/>
                <w:sz w:val="16"/>
              </w:rPr>
            </w:pPr>
            <w:r w:rsidRPr="00B832D9">
              <w:rPr>
                <w:rFonts w:asciiTheme="majorHAnsi" w:hAnsiTheme="majorHAnsi" w:cs="Times"/>
                <w:b/>
                <w:noProof/>
                <w:sz w:val="16"/>
              </w:rPr>
              <w:t>Teacher Assessment</w:t>
            </w:r>
          </w:p>
        </w:tc>
      </w:tr>
      <w:bookmarkEnd w:id="0"/>
      <w:tr w:rsidR="00C75FA4" w:rsidRPr="008C0588" w14:paraId="605B27B4" w14:textId="77777777" w:rsidTr="00C75FA4">
        <w:tc>
          <w:tcPr>
            <w:tcW w:w="1530" w:type="dxa"/>
          </w:tcPr>
          <w:p w14:paraId="3BF3A01E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b/>
                <w:bCs/>
                <w:sz w:val="18"/>
                <w:szCs w:val="30"/>
              </w:rPr>
              <w:t>Thinking/Inquiry</w:t>
            </w:r>
          </w:p>
          <w:p w14:paraId="0C5285EE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sz w:val="12"/>
                <w:szCs w:val="22"/>
              </w:rPr>
              <w:t>- Ability to research, question and reflect upon the film</w:t>
            </w:r>
          </w:p>
        </w:tc>
        <w:tc>
          <w:tcPr>
            <w:tcW w:w="1710" w:type="dxa"/>
          </w:tcPr>
          <w:p w14:paraId="54E8A592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making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excellent use of historical evidence</w:t>
            </w:r>
          </w:p>
        </w:tc>
        <w:tc>
          <w:tcPr>
            <w:tcW w:w="1800" w:type="dxa"/>
          </w:tcPr>
          <w:p w14:paraId="7C24AF06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making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considerable use of historical evidence</w:t>
            </w:r>
          </w:p>
        </w:tc>
        <w:tc>
          <w:tcPr>
            <w:tcW w:w="1800" w:type="dxa"/>
          </w:tcPr>
          <w:p w14:paraId="265B62FB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sz w:val="16"/>
                <w:szCs w:val="26"/>
              </w:rPr>
              <w:t>Lacking a varied use of historical evidence and documentary support</w:t>
            </w:r>
          </w:p>
        </w:tc>
        <w:tc>
          <w:tcPr>
            <w:tcW w:w="1800" w:type="dxa"/>
          </w:tcPr>
          <w:p w14:paraId="1AF0FCF2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making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little use of historical evidence</w:t>
            </w:r>
          </w:p>
          <w:p w14:paraId="2A248783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noProof/>
                <w:sz w:val="14"/>
              </w:rPr>
              <w:drawing>
                <wp:inline distT="0" distB="0" distL="0" distR="0" wp14:anchorId="7CBAF8AD" wp14:editId="2BE2EF9F">
                  <wp:extent cx="10160" cy="10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566F7DE3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</w:tc>
        <w:tc>
          <w:tcPr>
            <w:tcW w:w="1080" w:type="dxa"/>
          </w:tcPr>
          <w:p w14:paraId="0E3D4A61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</w:tc>
      </w:tr>
      <w:tr w:rsidR="00C75FA4" w:rsidRPr="008C0588" w14:paraId="3DFDD515" w14:textId="77777777" w:rsidTr="00C75FA4">
        <w:tc>
          <w:tcPr>
            <w:tcW w:w="1530" w:type="dxa"/>
          </w:tcPr>
          <w:p w14:paraId="240F14A3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b/>
                <w:bCs/>
                <w:sz w:val="18"/>
                <w:szCs w:val="30"/>
              </w:rPr>
              <w:t>Knowledge</w:t>
            </w:r>
          </w:p>
          <w:p w14:paraId="7197686F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sz w:val="12"/>
                <w:szCs w:val="22"/>
              </w:rPr>
              <w:t>- Knowledge &amp; Understanding of film/book and the Time Period &amp; Events within which it is set.</w:t>
            </w:r>
          </w:p>
        </w:tc>
        <w:tc>
          <w:tcPr>
            <w:tcW w:w="1710" w:type="dxa"/>
          </w:tcPr>
          <w:p w14:paraId="588E6581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clearly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explaining the relationship between the film’s portrayal of the past and the historical record</w:t>
            </w:r>
          </w:p>
        </w:tc>
        <w:tc>
          <w:tcPr>
            <w:tcW w:w="1800" w:type="dxa"/>
          </w:tcPr>
          <w:p w14:paraId="69D8F761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explaining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the relationship between the film’s portrayal of the past and the historical record</w:t>
            </w:r>
          </w:p>
        </w:tc>
        <w:tc>
          <w:tcPr>
            <w:tcW w:w="1800" w:type="dxa"/>
          </w:tcPr>
          <w:p w14:paraId="43972532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making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some effort to explain the relationship between the film’s portrayal of the past and historical record</w:t>
            </w:r>
          </w:p>
        </w:tc>
        <w:tc>
          <w:tcPr>
            <w:tcW w:w="1800" w:type="dxa"/>
          </w:tcPr>
          <w:p w14:paraId="187ACAA7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noProof/>
                <w:sz w:val="14"/>
              </w:rPr>
              <w:drawing>
                <wp:inline distT="0" distB="0" distL="0" distR="0" wp14:anchorId="3C0F7A75" wp14:editId="38D9B039">
                  <wp:extent cx="10160" cy="101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making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a limited effort to explain the relationship between the film’s portrayal of the past and historical record</w:t>
            </w:r>
          </w:p>
        </w:tc>
        <w:tc>
          <w:tcPr>
            <w:tcW w:w="1080" w:type="dxa"/>
          </w:tcPr>
          <w:p w14:paraId="39BD3A31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noProof/>
                <w:sz w:val="14"/>
              </w:rPr>
            </w:pPr>
          </w:p>
        </w:tc>
        <w:tc>
          <w:tcPr>
            <w:tcW w:w="1080" w:type="dxa"/>
          </w:tcPr>
          <w:p w14:paraId="2B6E3541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noProof/>
                <w:sz w:val="14"/>
              </w:rPr>
            </w:pPr>
          </w:p>
        </w:tc>
      </w:tr>
      <w:tr w:rsidR="00C75FA4" w:rsidRPr="008C0588" w14:paraId="5871AD38" w14:textId="77777777" w:rsidTr="00C75FA4">
        <w:tc>
          <w:tcPr>
            <w:tcW w:w="1530" w:type="dxa"/>
          </w:tcPr>
          <w:p w14:paraId="4DE451A2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b/>
                <w:bCs/>
                <w:sz w:val="18"/>
                <w:szCs w:val="30"/>
              </w:rPr>
              <w:t>Communication</w:t>
            </w:r>
          </w:p>
          <w:p w14:paraId="4B1C86DF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sz w:val="12"/>
                <w:szCs w:val="22"/>
              </w:rPr>
              <w:t>-Volume, language, fluency and physical expression</w:t>
            </w:r>
          </w:p>
          <w:p w14:paraId="206EFCBE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sz w:val="12"/>
                <w:szCs w:val="22"/>
              </w:rPr>
              <w:t>- Creativity, engages the audience</w:t>
            </w:r>
          </w:p>
          <w:p w14:paraId="5CE2D5CB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sz w:val="12"/>
                <w:szCs w:val="22"/>
              </w:rPr>
              <w:t>- Organization</w:t>
            </w:r>
          </w:p>
        </w:tc>
        <w:tc>
          <w:tcPr>
            <w:tcW w:w="1710" w:type="dxa"/>
          </w:tcPr>
          <w:p w14:paraId="0530C59C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begins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with a clear intro. </w:t>
            </w: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that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sets the historical scene</w:t>
            </w:r>
          </w:p>
          <w:p w14:paraId="3B19A4A0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  <w:p w14:paraId="61CD5561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providing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clear descriptions of segments and their relation to history in a highly effective essay style</w:t>
            </w:r>
          </w:p>
          <w:p w14:paraId="1D51607A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  <w:p w14:paraId="55EEF3EC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ending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with a clear and effective conclusion, summing up the evidence</w:t>
            </w:r>
          </w:p>
        </w:tc>
        <w:tc>
          <w:tcPr>
            <w:tcW w:w="1800" w:type="dxa"/>
          </w:tcPr>
          <w:p w14:paraId="4B108923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begins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with an intro. </w:t>
            </w: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the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sets the historical scene</w:t>
            </w:r>
          </w:p>
          <w:p w14:paraId="5469ECD7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  <w:p w14:paraId="7EAFC7DF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providing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descriptions of segments and their relation to history in an effective essay style</w:t>
            </w:r>
          </w:p>
          <w:p w14:paraId="3893B910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  <w:p w14:paraId="162F68D1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ending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with a clear conclusion, summing up the evidence</w:t>
            </w:r>
          </w:p>
        </w:tc>
        <w:tc>
          <w:tcPr>
            <w:tcW w:w="1800" w:type="dxa"/>
          </w:tcPr>
          <w:p w14:paraId="33D4D0C6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begins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with an intro. </w:t>
            </w: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that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attempts to set the historical scene</w:t>
            </w:r>
          </w:p>
          <w:p w14:paraId="065A1446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  <w:p w14:paraId="48C87AD3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providing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descriptions of segments and their relation to history in a satisfactory essay style</w:t>
            </w:r>
          </w:p>
          <w:p w14:paraId="4E1CCFBC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  <w:p w14:paraId="425A4C65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ending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with a conclusion and attempts to sum up the evidence</w:t>
            </w:r>
          </w:p>
        </w:tc>
        <w:tc>
          <w:tcPr>
            <w:tcW w:w="1800" w:type="dxa"/>
          </w:tcPr>
          <w:p w14:paraId="1D318427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 w:rsidRPr="008C0588">
              <w:rPr>
                <w:rFonts w:asciiTheme="majorHAnsi" w:hAnsiTheme="majorHAnsi" w:cs="Times"/>
                <w:sz w:val="16"/>
                <w:szCs w:val="26"/>
              </w:rPr>
              <w:t>Begins with an intr</w:t>
            </w:r>
            <w:r w:rsidR="00C75FA4">
              <w:rPr>
                <w:rFonts w:asciiTheme="majorHAnsi" w:hAnsiTheme="majorHAnsi" w:cs="Times"/>
                <w:sz w:val="16"/>
                <w:szCs w:val="26"/>
              </w:rPr>
              <w:t>o</w:t>
            </w:r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that does not set the historical scene</w:t>
            </w:r>
          </w:p>
          <w:p w14:paraId="0FA78E42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  <w:p w14:paraId="2A093565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providing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clear descriptions segments and their relation to history in a poor essay style</w:t>
            </w:r>
          </w:p>
          <w:p w14:paraId="3E523F1B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  <w:p w14:paraId="744BB95C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C0588">
              <w:rPr>
                <w:rFonts w:asciiTheme="majorHAnsi" w:hAnsiTheme="majorHAnsi" w:cs="Times"/>
                <w:sz w:val="16"/>
                <w:szCs w:val="26"/>
              </w:rPr>
              <w:t>ending</w:t>
            </w:r>
            <w:proofErr w:type="gramEnd"/>
            <w:r w:rsidRPr="008C0588">
              <w:rPr>
                <w:rFonts w:asciiTheme="majorHAnsi" w:hAnsiTheme="majorHAnsi" w:cs="Times"/>
                <w:sz w:val="16"/>
                <w:szCs w:val="26"/>
              </w:rPr>
              <w:t xml:space="preserve"> with a conclusion and makes little attempt to sum up the evidence</w:t>
            </w:r>
          </w:p>
        </w:tc>
        <w:tc>
          <w:tcPr>
            <w:tcW w:w="1080" w:type="dxa"/>
          </w:tcPr>
          <w:p w14:paraId="1812F45D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</w:tc>
        <w:tc>
          <w:tcPr>
            <w:tcW w:w="1080" w:type="dxa"/>
          </w:tcPr>
          <w:p w14:paraId="2A3543AA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26"/>
              </w:rPr>
            </w:pPr>
          </w:p>
        </w:tc>
      </w:tr>
      <w:tr w:rsidR="00C75FA4" w:rsidRPr="008C0588" w14:paraId="2856A84C" w14:textId="77777777" w:rsidTr="00C75FA4">
        <w:tc>
          <w:tcPr>
            <w:tcW w:w="1530" w:type="dxa"/>
          </w:tcPr>
          <w:p w14:paraId="1C0F1CBB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18"/>
              </w:rPr>
            </w:pPr>
            <w:r w:rsidRPr="00806054">
              <w:rPr>
                <w:rFonts w:asciiTheme="majorHAnsi" w:hAnsiTheme="majorHAnsi" w:cs="Times"/>
                <w:b/>
                <w:sz w:val="18"/>
              </w:rPr>
              <w:t>Conventions</w:t>
            </w:r>
          </w:p>
          <w:p w14:paraId="0ACDEE2E" w14:textId="77777777" w:rsidR="00B832D9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r>
              <w:rPr>
                <w:rFonts w:asciiTheme="majorHAnsi" w:hAnsiTheme="majorHAnsi" w:cs="Times"/>
                <w:sz w:val="14"/>
              </w:rPr>
              <w:t>-</w:t>
            </w:r>
            <w:r>
              <w:t xml:space="preserve"> </w:t>
            </w:r>
            <w:r>
              <w:rPr>
                <w:rFonts w:asciiTheme="majorHAnsi" w:hAnsiTheme="majorHAnsi" w:cs="Times"/>
                <w:sz w:val="14"/>
              </w:rPr>
              <w:t>S</w:t>
            </w:r>
            <w:r w:rsidRPr="00B832D9">
              <w:rPr>
                <w:rFonts w:asciiTheme="majorHAnsi" w:hAnsiTheme="majorHAnsi" w:cs="Times"/>
                <w:sz w:val="14"/>
              </w:rPr>
              <w:t>entence formation, usage, and mechanics (citations, punctuation, spelling, capitalization, and paragraph breaks)</w:t>
            </w:r>
          </w:p>
          <w:p w14:paraId="19370FB0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</w:p>
        </w:tc>
        <w:tc>
          <w:tcPr>
            <w:tcW w:w="1710" w:type="dxa"/>
          </w:tcPr>
          <w:p w14:paraId="70619685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  <w:proofErr w:type="gramStart"/>
            <w:r w:rsidRPr="00806054">
              <w:rPr>
                <w:rFonts w:asciiTheme="majorHAnsi" w:hAnsiTheme="majorHAnsi" w:cs="Times"/>
                <w:sz w:val="16"/>
              </w:rPr>
              <w:t>sentences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are extensively varied, clear, and effective in all parts of your paper</w:t>
            </w:r>
          </w:p>
          <w:p w14:paraId="6AD8665F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  <w:p w14:paraId="0ADC46AC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  <w:proofErr w:type="gramStart"/>
            <w:r w:rsidRPr="00806054">
              <w:rPr>
                <w:rFonts w:asciiTheme="majorHAnsi" w:hAnsiTheme="majorHAnsi" w:cs="Times"/>
                <w:sz w:val="16"/>
              </w:rPr>
              <w:t>all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elements of usage were consistently correct (subject-verb agreement, standard word forms, pronou</w:t>
            </w:r>
            <w:r>
              <w:rPr>
                <w:rFonts w:asciiTheme="majorHAnsi" w:hAnsiTheme="majorHAnsi" w:cs="Times"/>
                <w:sz w:val="16"/>
              </w:rPr>
              <w:t>n-antecedent agreement, tense)</w:t>
            </w:r>
          </w:p>
          <w:p w14:paraId="3F8FE736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  <w:p w14:paraId="0EA5DB56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  <w:r w:rsidRPr="00806054">
              <w:rPr>
                <w:rFonts w:asciiTheme="majorHAnsi" w:hAnsiTheme="majorHAnsi" w:cs="Times"/>
                <w:sz w:val="16"/>
              </w:rPr>
              <w:t>All elements of mechanics were consistently correct</w:t>
            </w:r>
            <w:r>
              <w:rPr>
                <w:rFonts w:asciiTheme="majorHAnsi" w:hAnsiTheme="majorHAnsi" w:cs="Times"/>
                <w:sz w:val="16"/>
              </w:rPr>
              <w:t xml:space="preserve"> (citation of original sources, </w:t>
            </w:r>
            <w:r w:rsidRPr="00806054">
              <w:rPr>
                <w:rFonts w:asciiTheme="majorHAnsi" w:hAnsiTheme="majorHAnsi" w:cs="Times"/>
                <w:sz w:val="16"/>
              </w:rPr>
              <w:t xml:space="preserve">internal punctuation, spelling, capitalization, paragraph breaks). </w:t>
            </w:r>
          </w:p>
          <w:p w14:paraId="0BDC281F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06054">
              <w:rPr>
                <w:rFonts w:asciiTheme="majorHAnsi" w:hAnsiTheme="majorHAnsi" w:cs="Times"/>
                <w:sz w:val="16"/>
              </w:rPr>
              <w:t>very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few errors </w:t>
            </w:r>
          </w:p>
        </w:tc>
        <w:tc>
          <w:tcPr>
            <w:tcW w:w="1800" w:type="dxa"/>
          </w:tcPr>
          <w:p w14:paraId="17FBD161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  <w:proofErr w:type="gramStart"/>
            <w:r>
              <w:rPr>
                <w:rFonts w:asciiTheme="majorHAnsi" w:hAnsiTheme="majorHAnsi" w:cs="Times"/>
                <w:sz w:val="16"/>
              </w:rPr>
              <w:t>s</w:t>
            </w:r>
            <w:r w:rsidRPr="00806054">
              <w:rPr>
                <w:rFonts w:asciiTheme="majorHAnsi" w:hAnsiTheme="majorHAnsi" w:cs="Times"/>
                <w:sz w:val="16"/>
              </w:rPr>
              <w:t>entences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</w:t>
            </w:r>
            <w:r>
              <w:rPr>
                <w:rFonts w:asciiTheme="majorHAnsi" w:hAnsiTheme="majorHAnsi" w:cs="Times"/>
                <w:sz w:val="16"/>
              </w:rPr>
              <w:t>are</w:t>
            </w:r>
            <w:r w:rsidRPr="00806054">
              <w:rPr>
                <w:rFonts w:asciiTheme="majorHAnsi" w:hAnsiTheme="majorHAnsi" w:cs="Times"/>
                <w:sz w:val="16"/>
              </w:rPr>
              <w:t xml:space="preserve"> varied</w:t>
            </w:r>
            <w:r>
              <w:rPr>
                <w:rFonts w:asciiTheme="majorHAnsi" w:hAnsiTheme="majorHAnsi" w:cs="Times"/>
                <w:sz w:val="16"/>
              </w:rPr>
              <w:t>, clear and generally effective</w:t>
            </w:r>
          </w:p>
          <w:p w14:paraId="329C3ED8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  <w:p w14:paraId="2F23BEAF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  <w:proofErr w:type="gramStart"/>
            <w:r>
              <w:rPr>
                <w:rFonts w:asciiTheme="majorHAnsi" w:hAnsiTheme="majorHAnsi" w:cs="Times"/>
                <w:sz w:val="16"/>
              </w:rPr>
              <w:t>m</w:t>
            </w:r>
            <w:r w:rsidRPr="00806054">
              <w:rPr>
                <w:rFonts w:asciiTheme="majorHAnsi" w:hAnsiTheme="majorHAnsi" w:cs="Times"/>
                <w:sz w:val="16"/>
              </w:rPr>
              <w:t>ost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elements of usage and mech</w:t>
            </w:r>
            <w:r>
              <w:rPr>
                <w:rFonts w:asciiTheme="majorHAnsi" w:hAnsiTheme="majorHAnsi" w:cs="Times"/>
                <w:sz w:val="16"/>
              </w:rPr>
              <w:t>anics were consistently correct</w:t>
            </w:r>
          </w:p>
          <w:p w14:paraId="09570DBA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  <w:p w14:paraId="6BB65D5A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 w:rsidRPr="00806054">
              <w:rPr>
                <w:rFonts w:asciiTheme="majorHAnsi" w:hAnsiTheme="majorHAnsi" w:cs="Times"/>
                <w:sz w:val="16"/>
              </w:rPr>
              <w:t>few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errors </w:t>
            </w:r>
          </w:p>
        </w:tc>
        <w:tc>
          <w:tcPr>
            <w:tcW w:w="1800" w:type="dxa"/>
          </w:tcPr>
          <w:p w14:paraId="4E283C28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  <w:proofErr w:type="gramStart"/>
            <w:r w:rsidRPr="00806054">
              <w:rPr>
                <w:rFonts w:asciiTheme="majorHAnsi" w:hAnsiTheme="majorHAnsi" w:cs="Times"/>
                <w:sz w:val="16"/>
              </w:rPr>
              <w:t>simple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sentences were correct, but there were frequent fragments and run-ons </w:t>
            </w:r>
          </w:p>
          <w:p w14:paraId="7898AB1C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  <w:p w14:paraId="13E9568C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  <w:proofErr w:type="gramStart"/>
            <w:r w:rsidRPr="00806054">
              <w:rPr>
                <w:rFonts w:asciiTheme="majorHAnsi" w:hAnsiTheme="majorHAnsi" w:cs="Times"/>
                <w:sz w:val="16"/>
              </w:rPr>
              <w:t>contained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a mixture of correct and</w:t>
            </w:r>
            <w:r>
              <w:rPr>
                <w:rFonts w:asciiTheme="majorHAnsi" w:hAnsiTheme="majorHAnsi" w:cs="Times"/>
                <w:sz w:val="16"/>
              </w:rPr>
              <w:t xml:space="preserve"> incorrect usage and mechanics</w:t>
            </w:r>
          </w:p>
          <w:p w14:paraId="79A9F89F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  <w:p w14:paraId="08B3DBB5" w14:textId="77777777" w:rsidR="00B832D9" w:rsidRPr="008C0588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</w:rPr>
            </w:pPr>
            <w:proofErr w:type="gramStart"/>
            <w:r>
              <w:rPr>
                <w:rFonts w:asciiTheme="majorHAnsi" w:hAnsiTheme="majorHAnsi" w:cs="Times"/>
                <w:sz w:val="16"/>
              </w:rPr>
              <w:t>s</w:t>
            </w:r>
            <w:r w:rsidRPr="00806054">
              <w:rPr>
                <w:rFonts w:asciiTheme="majorHAnsi" w:hAnsiTheme="majorHAnsi" w:cs="Times"/>
                <w:sz w:val="16"/>
              </w:rPr>
              <w:t>ome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errors interfered with the reader’s understanding of ideas</w:t>
            </w:r>
          </w:p>
        </w:tc>
        <w:tc>
          <w:tcPr>
            <w:tcW w:w="1800" w:type="dxa"/>
          </w:tcPr>
          <w:p w14:paraId="7700709D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  <w:proofErr w:type="gramStart"/>
            <w:r w:rsidRPr="00806054">
              <w:rPr>
                <w:rFonts w:asciiTheme="majorHAnsi" w:hAnsiTheme="majorHAnsi" w:cs="Times"/>
                <w:sz w:val="16"/>
              </w:rPr>
              <w:t>sentences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were incor</w:t>
            </w:r>
            <w:r>
              <w:rPr>
                <w:rFonts w:asciiTheme="majorHAnsi" w:hAnsiTheme="majorHAnsi" w:cs="Times"/>
                <w:sz w:val="16"/>
              </w:rPr>
              <w:t>rect, inappropriate, or unclear</w:t>
            </w:r>
          </w:p>
          <w:p w14:paraId="66ED2A46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  <w:p w14:paraId="337BA75B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  <w:proofErr w:type="gramStart"/>
            <w:r>
              <w:rPr>
                <w:rFonts w:asciiTheme="majorHAnsi" w:hAnsiTheme="majorHAnsi" w:cs="Times"/>
                <w:sz w:val="16"/>
              </w:rPr>
              <w:t>u</w:t>
            </w:r>
            <w:r w:rsidRPr="00806054">
              <w:rPr>
                <w:rFonts w:asciiTheme="majorHAnsi" w:hAnsiTheme="majorHAnsi" w:cs="Times"/>
                <w:sz w:val="16"/>
              </w:rPr>
              <w:t>sage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and mechanics were incor</w:t>
            </w:r>
            <w:r>
              <w:rPr>
                <w:rFonts w:asciiTheme="majorHAnsi" w:hAnsiTheme="majorHAnsi" w:cs="Times"/>
                <w:sz w:val="16"/>
              </w:rPr>
              <w:t>rect, inappropriate, or unclear</w:t>
            </w:r>
          </w:p>
          <w:p w14:paraId="29D0256D" w14:textId="77777777" w:rsidR="00C75FA4" w:rsidRDefault="00C75FA4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  <w:p w14:paraId="3138987F" w14:textId="77777777" w:rsidR="00B832D9" w:rsidRPr="00B832D9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  <w:proofErr w:type="gramStart"/>
            <w:r w:rsidRPr="00806054">
              <w:rPr>
                <w:rFonts w:asciiTheme="majorHAnsi" w:hAnsiTheme="majorHAnsi" w:cs="Times"/>
                <w:sz w:val="16"/>
              </w:rPr>
              <w:t>contained</w:t>
            </w:r>
            <w:proofErr w:type="gramEnd"/>
            <w:r w:rsidRPr="00806054">
              <w:rPr>
                <w:rFonts w:asciiTheme="majorHAnsi" w:hAnsiTheme="majorHAnsi" w:cs="Times"/>
                <w:sz w:val="16"/>
              </w:rPr>
              <w:t xml:space="preserve"> severe errors that prevented the reader from understanding ideas</w:t>
            </w:r>
          </w:p>
        </w:tc>
        <w:tc>
          <w:tcPr>
            <w:tcW w:w="1080" w:type="dxa"/>
          </w:tcPr>
          <w:p w14:paraId="633F0811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</w:tc>
        <w:tc>
          <w:tcPr>
            <w:tcW w:w="1080" w:type="dxa"/>
          </w:tcPr>
          <w:p w14:paraId="04255C68" w14:textId="77777777" w:rsidR="00B832D9" w:rsidRPr="00806054" w:rsidRDefault="00B832D9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</w:tc>
      </w:tr>
      <w:tr w:rsidR="00752C11" w:rsidRPr="008C0588" w14:paraId="3923259B" w14:textId="77777777" w:rsidTr="00C75FA4">
        <w:tc>
          <w:tcPr>
            <w:tcW w:w="1530" w:type="dxa"/>
          </w:tcPr>
          <w:p w14:paraId="6F0DDBF0" w14:textId="77777777" w:rsidR="00752C11" w:rsidRPr="00806054" w:rsidRDefault="00752C11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18"/>
              </w:rPr>
            </w:pPr>
          </w:p>
        </w:tc>
        <w:tc>
          <w:tcPr>
            <w:tcW w:w="1710" w:type="dxa"/>
          </w:tcPr>
          <w:p w14:paraId="01BB7E60" w14:textId="77777777" w:rsidR="00752C11" w:rsidRPr="00806054" w:rsidRDefault="00752C11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</w:tc>
        <w:tc>
          <w:tcPr>
            <w:tcW w:w="1800" w:type="dxa"/>
          </w:tcPr>
          <w:p w14:paraId="10EBE9D7" w14:textId="77777777" w:rsidR="00752C11" w:rsidRDefault="00752C11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</w:tc>
        <w:tc>
          <w:tcPr>
            <w:tcW w:w="1800" w:type="dxa"/>
          </w:tcPr>
          <w:p w14:paraId="4576A317" w14:textId="77777777" w:rsidR="00752C11" w:rsidRPr="00806054" w:rsidRDefault="00752C11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</w:tc>
        <w:tc>
          <w:tcPr>
            <w:tcW w:w="1800" w:type="dxa"/>
          </w:tcPr>
          <w:p w14:paraId="735B8CDC" w14:textId="77777777" w:rsidR="00752C11" w:rsidRPr="00806054" w:rsidRDefault="00752C11" w:rsidP="00B832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</w:rPr>
            </w:pPr>
          </w:p>
        </w:tc>
        <w:tc>
          <w:tcPr>
            <w:tcW w:w="1080" w:type="dxa"/>
          </w:tcPr>
          <w:p w14:paraId="576B236C" w14:textId="528465FB" w:rsidR="00752C11" w:rsidRPr="00752C11" w:rsidRDefault="00752C11" w:rsidP="00752C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16"/>
              </w:rPr>
            </w:pPr>
            <w:r w:rsidRPr="00752C11">
              <w:rPr>
                <w:rFonts w:asciiTheme="majorHAnsi" w:hAnsiTheme="majorHAnsi" w:cs="Times"/>
                <w:b/>
                <w:sz w:val="16"/>
              </w:rPr>
              <w:t>Total:</w:t>
            </w:r>
          </w:p>
          <w:p w14:paraId="443AC47F" w14:textId="77777777" w:rsidR="00752C11" w:rsidRPr="00752C11" w:rsidRDefault="00752C11" w:rsidP="00752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b/>
                <w:sz w:val="16"/>
              </w:rPr>
            </w:pPr>
          </w:p>
          <w:p w14:paraId="1A37B628" w14:textId="7524A66D" w:rsidR="00752C11" w:rsidRPr="00752C11" w:rsidRDefault="00752C11" w:rsidP="00752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b/>
                <w:sz w:val="16"/>
              </w:rPr>
            </w:pPr>
            <w:r w:rsidRPr="00752C11">
              <w:rPr>
                <w:rFonts w:asciiTheme="majorHAnsi" w:hAnsiTheme="majorHAnsi" w:cs="Times"/>
                <w:b/>
                <w:sz w:val="16"/>
              </w:rPr>
              <w:t>/200</w:t>
            </w:r>
          </w:p>
        </w:tc>
        <w:tc>
          <w:tcPr>
            <w:tcW w:w="1080" w:type="dxa"/>
          </w:tcPr>
          <w:p w14:paraId="5F2ACA57" w14:textId="3C492613" w:rsidR="00752C11" w:rsidRPr="00752C11" w:rsidRDefault="00752C11" w:rsidP="00752C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16"/>
              </w:rPr>
            </w:pPr>
            <w:r w:rsidRPr="00752C11">
              <w:rPr>
                <w:rFonts w:asciiTheme="majorHAnsi" w:hAnsiTheme="majorHAnsi" w:cs="Times"/>
                <w:b/>
                <w:sz w:val="16"/>
              </w:rPr>
              <w:t>Total:</w:t>
            </w:r>
          </w:p>
          <w:p w14:paraId="07A14FF0" w14:textId="77777777" w:rsidR="00752C11" w:rsidRPr="00752C11" w:rsidRDefault="00752C11" w:rsidP="00752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b/>
                <w:sz w:val="16"/>
              </w:rPr>
            </w:pPr>
          </w:p>
          <w:p w14:paraId="6653D51A" w14:textId="2E928627" w:rsidR="00752C11" w:rsidRPr="00752C11" w:rsidRDefault="00752C11" w:rsidP="00752C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b/>
                <w:sz w:val="16"/>
              </w:rPr>
            </w:pPr>
            <w:r w:rsidRPr="00752C11">
              <w:rPr>
                <w:rFonts w:asciiTheme="majorHAnsi" w:hAnsiTheme="majorHAnsi" w:cs="Times"/>
                <w:b/>
                <w:sz w:val="16"/>
              </w:rPr>
              <w:t>/200</w:t>
            </w:r>
          </w:p>
        </w:tc>
      </w:tr>
    </w:tbl>
    <w:p w14:paraId="1F832D06" w14:textId="77777777" w:rsidR="003C3E47" w:rsidRDefault="003C3E47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B832D9" w14:paraId="64676DFE" w14:textId="77777777" w:rsidTr="00C75FA4">
        <w:tc>
          <w:tcPr>
            <w:tcW w:w="10800" w:type="dxa"/>
          </w:tcPr>
          <w:p w14:paraId="0663089D" w14:textId="77777777" w:rsidR="00B832D9" w:rsidRDefault="00B832D9">
            <w:r>
              <w:t>Student Comments:</w:t>
            </w:r>
          </w:p>
          <w:p w14:paraId="204E22D0" w14:textId="77777777" w:rsidR="00B832D9" w:rsidRDefault="00B832D9"/>
          <w:p w14:paraId="6A7F044A" w14:textId="77777777" w:rsidR="00B832D9" w:rsidRDefault="00B832D9"/>
          <w:p w14:paraId="25D4810C" w14:textId="77777777" w:rsidR="00C75FA4" w:rsidRDefault="00C75FA4"/>
        </w:tc>
      </w:tr>
      <w:tr w:rsidR="00B832D9" w14:paraId="58AF7CEB" w14:textId="77777777" w:rsidTr="00C75FA4">
        <w:tc>
          <w:tcPr>
            <w:tcW w:w="10800" w:type="dxa"/>
          </w:tcPr>
          <w:p w14:paraId="6EF391CC" w14:textId="77777777" w:rsidR="00B832D9" w:rsidRDefault="00B832D9">
            <w:r>
              <w:t>Teacher Comments:</w:t>
            </w:r>
          </w:p>
          <w:p w14:paraId="112D27DD" w14:textId="77777777" w:rsidR="00B832D9" w:rsidRDefault="00B832D9"/>
          <w:p w14:paraId="32B79AA7" w14:textId="77777777" w:rsidR="00C75FA4" w:rsidRDefault="00C75FA4"/>
          <w:p w14:paraId="48B4BC7A" w14:textId="77777777" w:rsidR="00B832D9" w:rsidRDefault="00B832D9"/>
        </w:tc>
      </w:tr>
    </w:tbl>
    <w:p w14:paraId="5F583316" w14:textId="77777777" w:rsidR="00B832D9" w:rsidRDefault="00B832D9"/>
    <w:sectPr w:rsidR="00B832D9" w:rsidSect="00C75FA4">
      <w:pgSz w:w="12240" w:h="15840"/>
      <w:pgMar w:top="720" w:right="720" w:bottom="1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88"/>
    <w:rsid w:val="001019F4"/>
    <w:rsid w:val="003C3E47"/>
    <w:rsid w:val="007402F9"/>
    <w:rsid w:val="00752C11"/>
    <w:rsid w:val="00806054"/>
    <w:rsid w:val="008C0588"/>
    <w:rsid w:val="00B832D9"/>
    <w:rsid w:val="00C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F5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88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8C05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88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8C05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F1092-1F65-A94F-AF00-59BCCCD7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466</Words>
  <Characters>2657</Characters>
  <Application>Microsoft Macintosh Word</Application>
  <DocSecurity>0</DocSecurity>
  <Lines>22</Lines>
  <Paragraphs>6</Paragraphs>
  <ScaleCrop>false</ScaleCrop>
  <Company>Dunklin R-V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3</cp:revision>
  <dcterms:created xsi:type="dcterms:W3CDTF">2013-08-08T02:24:00Z</dcterms:created>
  <dcterms:modified xsi:type="dcterms:W3CDTF">2013-08-08T03:44:00Z</dcterms:modified>
</cp:coreProperties>
</file>